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440A67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537C4A52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DD154D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december 1</w:t>
      </w:r>
      <w:r w:rsidR="00DD154D">
        <w:rPr>
          <w:rFonts w:ascii="Times New Roman" w:hAnsi="Times New Roman" w:cs="Times New Roman"/>
          <w:b/>
          <w:bCs/>
        </w:rPr>
        <w:t>9</w:t>
      </w:r>
      <w:r w:rsidRPr="0004747B">
        <w:rPr>
          <w:rFonts w:ascii="Times New Roman" w:hAnsi="Times New Roman" w:cs="Times New Roman"/>
          <w:b/>
          <w:bCs/>
        </w:rPr>
        <w:t xml:space="preserve">.-i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77777777" w:rsidR="00D50BB5" w:rsidRPr="00AB1836" w:rsidRDefault="00D50BB5" w:rsidP="00D50BB5">
      <w:pPr>
        <w:spacing w:after="0"/>
        <w:jc w:val="center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Közszolgálati tisztviselők illetménykiegészítéséről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E3FCBBC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DD154D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12.1</w:t>
      </w:r>
      <w:r w:rsidR="00DD154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13C10093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82638B2" w14:textId="45AFDA7A" w:rsidR="00D87C65" w:rsidRPr="00D50BB5" w:rsidRDefault="00D50BB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D50BB5">
        <w:rPr>
          <w:rFonts w:ascii="Times New Roman" w:hAnsi="Times New Roman" w:cs="Times New Roman"/>
        </w:rPr>
        <w:t>23/2020 (XII.18.) önkormányzati rendelet</w:t>
      </w:r>
      <w:r w:rsidR="00D87C65" w:rsidRPr="00D50BB5">
        <w:rPr>
          <w:rFonts w:ascii="Times New Roman" w:hAnsi="Times New Roman" w:cs="Times New Roman"/>
          <w:bCs/>
        </w:rPr>
        <w:t xml:space="preserve">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4CF982AD" w:rsidR="00D87C65" w:rsidRPr="00AB1836" w:rsidRDefault="00D87C65" w:rsidP="0069026E">
      <w:pPr>
        <w:spacing w:after="0"/>
        <w:jc w:val="both"/>
        <w:rPr>
          <w:rFonts w:ascii="Times New Roman" w:hAnsi="Times New Roman" w:cs="Times New Roman"/>
          <w:bCs/>
        </w:rPr>
      </w:pPr>
      <w:r w:rsidRPr="00AB1836">
        <w:rPr>
          <w:rFonts w:ascii="Times New Roman" w:hAnsi="Times New Roman" w:cs="Times New Roman"/>
        </w:rPr>
        <w:t>A közszolgálati tisztviselőkről szóló 2011. évi CXCIX. törvény 234. § (3) és (4) bekezdése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25C0DC99" w14:textId="7C434262" w:rsidR="00DD154D" w:rsidRP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  <w:r w:rsidRPr="00DD154D">
        <w:rPr>
          <w:rFonts w:ascii="Times New Roman" w:hAnsi="Times New Roman" w:cs="Times New Roman"/>
        </w:rPr>
        <w:t>A Magyarország 2023. évi központi költségvetéséről szóló 2022. évi XXV. törvény (a továbbiakban: Kvtv.) 65. § (1) bekezdése a közszolgálati tisztviselőkre vonatkozó illetményalap mértékét 2022. évre 38 650 forintban határozta meg. Ez az illetményalap 2009. évtől változatlan, miközben a közszféra több más területén az elmúlt években az illetmények rendezése megtörtént</w:t>
      </w:r>
    </w:p>
    <w:p w14:paraId="6C40A44D" w14:textId="46A21FBF" w:rsidR="00DD154D" w:rsidRP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54A8AAFE" w14:textId="2DF35315" w:rsidR="00DD154D" w:rsidRP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  <w:r w:rsidRPr="00DD154D">
        <w:rPr>
          <w:rFonts w:ascii="Times New Roman" w:hAnsi="Times New Roman" w:cs="Times New Roman"/>
        </w:rPr>
        <w:t>A Kvtv. 65. § (6) bekezdése lehetővé teszi, hogy a helyi önkormányzat Képviselő-testülete rendeletben a Kvtv.-ben meghatározottnál magasabb összegben állapítsa meg az illetményalapot. A tavalyi év során a képviselő-testülete vállalta, hogy az illetményalapot 2022. évre vonatkozóan – 2022. január 1-jétől kezdődően – a 38 650 forint összegű illetményalaphoz képest emelt összegben, azaz 60.874 forintban állapítja meg.</w:t>
      </w:r>
    </w:p>
    <w:p w14:paraId="4CC932DD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6C3BCA35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A közszolgálati tisztviselőkről szóló 2011. évi CXCIX. törvény (továbbiakban: Kttv.) 234. § (3) és (4) bekezdés</w:t>
      </w:r>
      <w:r w:rsidR="00D87C65" w:rsidRPr="00AB1836">
        <w:rPr>
          <w:rFonts w:ascii="Times New Roman" w:hAnsi="Times New Roman" w:cs="Times New Roman"/>
        </w:rPr>
        <w:t>e 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6B72EA7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(3) A helyi önkormányzat rendeletben egységesen valamennyi felsőfokú iskolai végzettségű köztisztviselőnek a tárgyévre illetménykiegészítést állapíthat meg, amelynek mértéke a köztisztviselő alapilletményének </w:t>
      </w:r>
    </w:p>
    <w:p w14:paraId="3299595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a) a megyei önkormányzatnál, a megyei jogú városnál legfeljebb 40%-a, </w:t>
      </w:r>
    </w:p>
    <w:p w14:paraId="4004C8A7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b) községi önkormányzatnál legfeljebb 20%-a, </w:t>
      </w:r>
    </w:p>
    <w:p w14:paraId="1292800B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c) az a) és b) pontban nem szereplő önkormányzatnál legfeljebb 30%-a. </w:t>
      </w:r>
    </w:p>
    <w:p w14:paraId="1946E38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(4) A helyi önkormányzat a (3) bekezdés szerint rendeletben illetménykiegészítést állapíthat meg egységesen valamennyi középiskolai végzettségű köztisztviselőnek, amelynek mértéke legfeljebb 20%.” </w:t>
      </w:r>
    </w:p>
    <w:p w14:paraId="4F92F74C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lastRenderedPageBreak/>
        <w:t xml:space="preserve">A Kttv. 234. § (3) bekezdése az illetménykiegészítés tárgyévre történő megállapítására ad felhatalmazást, így minden évben szükséges új önkormányzati rendelet megalkotása. 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55CB51F1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 w:rsidRPr="00AB1836">
        <w:rPr>
          <w:sz w:val="22"/>
          <w:szCs w:val="22"/>
        </w:rPr>
        <w:t xml:space="preserve">Telki község képviselő-testülete </w:t>
      </w:r>
      <w:r w:rsidR="00DD154D">
        <w:rPr>
          <w:sz w:val="22"/>
          <w:szCs w:val="22"/>
        </w:rPr>
        <w:t>18</w:t>
      </w:r>
      <w:r w:rsidR="00D50BB5" w:rsidRPr="00AB1836">
        <w:rPr>
          <w:sz w:val="22"/>
          <w:szCs w:val="22"/>
        </w:rPr>
        <w:t>/202</w:t>
      </w:r>
      <w:r w:rsidR="00DD154D">
        <w:rPr>
          <w:sz w:val="22"/>
          <w:szCs w:val="22"/>
        </w:rPr>
        <w:t>1</w:t>
      </w:r>
      <w:r w:rsidR="00D50BB5" w:rsidRPr="00AB1836">
        <w:rPr>
          <w:sz w:val="22"/>
          <w:szCs w:val="22"/>
        </w:rPr>
        <w:t xml:space="preserve"> (XII.1</w:t>
      </w:r>
      <w:r w:rsidR="00DD154D">
        <w:rPr>
          <w:sz w:val="22"/>
          <w:szCs w:val="22"/>
        </w:rPr>
        <w:t>4</w:t>
      </w:r>
      <w:r w:rsidR="00D50BB5" w:rsidRPr="00AB1836">
        <w:rPr>
          <w:sz w:val="22"/>
          <w:szCs w:val="22"/>
        </w:rPr>
        <w:t>.) önkormányzati rendelet</w:t>
      </w:r>
      <w:r w:rsidRPr="00AB1836">
        <w:rPr>
          <w:rStyle w:val="Kiemels2"/>
          <w:b w:val="0"/>
          <w:sz w:val="22"/>
          <w:szCs w:val="22"/>
        </w:rPr>
        <w:t>ével döntött a Telki Községi Polgármesteri Hivatalánál dolgozó</w:t>
      </w:r>
      <w:r w:rsidRPr="00AB1836">
        <w:rPr>
          <w:b/>
          <w:bCs/>
          <w:sz w:val="22"/>
          <w:szCs w:val="22"/>
        </w:rPr>
        <w:t xml:space="preserve"> </w:t>
      </w:r>
      <w:r w:rsidRPr="00AB1836">
        <w:rPr>
          <w:rStyle w:val="Kiemels2"/>
          <w:b w:val="0"/>
          <w:sz w:val="22"/>
          <w:szCs w:val="22"/>
        </w:rPr>
        <w:t>köztisztviselők 20</w:t>
      </w:r>
      <w:r w:rsidR="00D87C65" w:rsidRPr="00AB1836">
        <w:rPr>
          <w:rStyle w:val="Kiemels2"/>
          <w:b w:val="0"/>
          <w:sz w:val="22"/>
          <w:szCs w:val="22"/>
        </w:rPr>
        <w:t>2</w:t>
      </w:r>
      <w:r w:rsidR="00DD154D">
        <w:rPr>
          <w:rStyle w:val="Kiemels2"/>
          <w:b w:val="0"/>
          <w:sz w:val="22"/>
          <w:szCs w:val="22"/>
        </w:rPr>
        <w:t>2</w:t>
      </w:r>
      <w:r w:rsidRPr="00AB1836">
        <w:rPr>
          <w:rStyle w:val="Kiemels2"/>
          <w:b w:val="0"/>
          <w:sz w:val="22"/>
          <w:szCs w:val="22"/>
        </w:rPr>
        <w:t xml:space="preserve">. évi illetmény kiegészítéséről, mely szerint a középfokú és a felsőfokú iskola végzettségű köztisztviselők részére </w:t>
      </w:r>
      <w:r w:rsidR="00DD154D">
        <w:rPr>
          <w:rStyle w:val="Kiemels2"/>
          <w:b w:val="0"/>
          <w:sz w:val="22"/>
          <w:szCs w:val="22"/>
        </w:rPr>
        <w:t xml:space="preserve">2021.évre </w:t>
      </w:r>
      <w:r w:rsidRPr="00AB1836">
        <w:rPr>
          <w:rStyle w:val="Kiemels2"/>
          <w:b w:val="0"/>
          <w:sz w:val="22"/>
          <w:szCs w:val="22"/>
        </w:rPr>
        <w:t>20 %-os illetményeltérítést állapított meg</w:t>
      </w:r>
      <w:r w:rsidR="00DD154D">
        <w:rPr>
          <w:rStyle w:val="Kiemels2"/>
          <w:b w:val="0"/>
          <w:sz w:val="22"/>
          <w:szCs w:val="22"/>
        </w:rPr>
        <w:t xml:space="preserve"> ( az illetménykiegészítés mértékéről évente kell új rendeletet alkotni a képviselő-testületnek)</w:t>
      </w:r>
      <w:r w:rsidRPr="00AB1836">
        <w:rPr>
          <w:rStyle w:val="Kiemels2"/>
          <w:b w:val="0"/>
          <w:sz w:val="22"/>
          <w:szCs w:val="22"/>
        </w:rPr>
        <w:t>.</w:t>
      </w:r>
    </w:p>
    <w:p w14:paraId="007C44EF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61DFEA84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Javaslom a köztisztviselői illetménykiegészítés lehetőségét </w:t>
      </w:r>
      <w:r w:rsidR="005A5508" w:rsidRPr="00AB1836">
        <w:rPr>
          <w:rFonts w:ascii="Times New Roman" w:hAnsi="Times New Roman" w:cs="Times New Roman"/>
        </w:rPr>
        <w:t xml:space="preserve">változatlan mértékben </w:t>
      </w:r>
      <w:r w:rsidRPr="00AB1836">
        <w:rPr>
          <w:rFonts w:ascii="Times New Roman" w:hAnsi="Times New Roman" w:cs="Times New Roman"/>
        </w:rPr>
        <w:t>20</w:t>
      </w:r>
      <w:r w:rsidR="000E694C" w:rsidRPr="00AB1836">
        <w:rPr>
          <w:rFonts w:ascii="Times New Roman" w:hAnsi="Times New Roman" w:cs="Times New Roman"/>
        </w:rPr>
        <w:t>2</w:t>
      </w:r>
      <w:r w:rsidR="00DD154D">
        <w:rPr>
          <w:rFonts w:ascii="Times New Roman" w:hAnsi="Times New Roman" w:cs="Times New Roman"/>
        </w:rPr>
        <w:t>3</w:t>
      </w:r>
      <w:r w:rsidRPr="00AB1836">
        <w:rPr>
          <w:rFonts w:ascii="Times New Roman" w:hAnsi="Times New Roman" w:cs="Times New Roman"/>
        </w:rPr>
        <w:t>. évre is meghagyni, és a 20</w:t>
      </w:r>
      <w:r w:rsidR="000E694C" w:rsidRPr="00AB1836">
        <w:rPr>
          <w:rFonts w:ascii="Times New Roman" w:hAnsi="Times New Roman" w:cs="Times New Roman"/>
        </w:rPr>
        <w:t>2</w:t>
      </w:r>
      <w:r w:rsidR="00DD154D">
        <w:rPr>
          <w:rFonts w:ascii="Times New Roman" w:hAnsi="Times New Roman" w:cs="Times New Roman"/>
        </w:rPr>
        <w:t>3</w:t>
      </w:r>
      <w:r w:rsidRPr="00AB1836">
        <w:rPr>
          <w:rFonts w:ascii="Times New Roman" w:hAnsi="Times New Roman" w:cs="Times New Roman"/>
        </w:rPr>
        <w:t>.évi illetménykiegészítéséről új rendeletet alkotni.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496F01CE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DD154D">
        <w:rPr>
          <w:rFonts w:ascii="Times New Roman" w:hAnsi="Times New Roman" w:cs="Times New Roman"/>
        </w:rPr>
        <w:t>2</w:t>
      </w:r>
      <w:r w:rsidRPr="00AB1836">
        <w:rPr>
          <w:rFonts w:ascii="Times New Roman" w:hAnsi="Times New Roman" w:cs="Times New Roman"/>
        </w:rPr>
        <w:t xml:space="preserve">. </w:t>
      </w:r>
      <w:r w:rsidR="00D50BB5">
        <w:rPr>
          <w:rFonts w:ascii="Times New Roman" w:hAnsi="Times New Roman" w:cs="Times New Roman"/>
        </w:rPr>
        <w:t>december 9</w:t>
      </w:r>
      <w:r w:rsidR="00440A67">
        <w:rPr>
          <w:rFonts w:ascii="Times New Roman" w:hAnsi="Times New Roman" w:cs="Times New Roman"/>
        </w:rPr>
        <w:t>.</w:t>
      </w:r>
    </w:p>
    <w:p w14:paraId="27EBADBC" w14:textId="5EE7C0BA" w:rsidR="003C47E5" w:rsidRPr="00AB1836" w:rsidRDefault="00D50BB5" w:rsidP="00440A67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>dr. Lack Mónika</w:t>
      </w:r>
    </w:p>
    <w:p w14:paraId="798174CE" w14:textId="1598BD47" w:rsidR="003C47E5" w:rsidRPr="00DD154D" w:rsidRDefault="003C47E5" w:rsidP="00440A67">
      <w:pPr>
        <w:spacing w:after="0"/>
        <w:ind w:left="8496" w:firstLine="708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30D98743" w14:textId="114B6CC7" w:rsidR="000D421D" w:rsidRPr="00AB1836" w:rsidRDefault="000D421D" w:rsidP="00DD154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Telki Közsé</w:t>
      </w:r>
      <w:r w:rsidR="00DD154D">
        <w:rPr>
          <w:rFonts w:cs="Times New Roman"/>
          <w:b/>
          <w:bCs/>
          <w:sz w:val="22"/>
          <w:szCs w:val="22"/>
        </w:rPr>
        <w:t>g</w:t>
      </w:r>
      <w:r w:rsidRPr="00AB1836">
        <w:rPr>
          <w:rFonts w:cs="Times New Roman"/>
          <w:b/>
          <w:bCs/>
          <w:sz w:val="22"/>
          <w:szCs w:val="22"/>
        </w:rPr>
        <w:t xml:space="preserve"> Önkormányzata Képviselő-testületének .../.... (...) önkormányzati rendelete</w:t>
      </w:r>
    </w:p>
    <w:p w14:paraId="2426DFD2" w14:textId="77777777" w:rsidR="000D421D" w:rsidRPr="00AB1836" w:rsidRDefault="000D421D" w:rsidP="00DD154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 xml:space="preserve">Telki Polgármesteri Hivatalánál dolgozó közszolgálati tisztviselők illetmény kiegészítéséről </w:t>
      </w:r>
    </w:p>
    <w:p w14:paraId="026543E6" w14:textId="77777777" w:rsidR="000D421D" w:rsidRPr="00AB1836" w:rsidRDefault="000D421D" w:rsidP="000D421D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Telki Község Önkormányzat Képviselő-testülete az Alaptörvény 32.cikk (2) bekezdésében meghatározott feladatkörében eljárva, a közszolgálatai tisztviselők szóló 2011. évi CXCIX. törvény 234. §. (3) - (4) bekezdésében kapott felhatalmazás alapján a következőket rendeli:</w:t>
      </w:r>
    </w:p>
    <w:p w14:paraId="01EA8269" w14:textId="77777777" w:rsidR="000D421D" w:rsidRPr="00AB1836" w:rsidRDefault="000D421D" w:rsidP="000D421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1. §</w:t>
      </w:r>
    </w:p>
    <w:p w14:paraId="1C999DF0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Telki Polgármesteri Hivatal által foglakoztatott valamennyi felsőfokú, illetve középfokú végzettségű közszolgálati tisztviselő 20 %-os illetménykiegészítésben részesül.</w:t>
      </w:r>
    </w:p>
    <w:p w14:paraId="4C4CB59B" w14:textId="77777777" w:rsidR="000D421D" w:rsidRPr="00AB1836" w:rsidRDefault="000D421D" w:rsidP="000D421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2. §</w:t>
      </w:r>
    </w:p>
    <w:p w14:paraId="35DFE110" w14:textId="373F0DB3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 xml:space="preserve">Hatályát veszti a Telki Polgármesteri Hivatalánál dolgozó köztisztviselők illetmény kiegészítéséről szóló </w:t>
      </w:r>
      <w:r w:rsidR="00DD154D">
        <w:rPr>
          <w:rFonts w:cs="Times New Roman"/>
          <w:sz w:val="22"/>
          <w:szCs w:val="22"/>
        </w:rPr>
        <w:t>18</w:t>
      </w:r>
      <w:r w:rsidRPr="00AB1836">
        <w:rPr>
          <w:rFonts w:cs="Times New Roman"/>
          <w:sz w:val="22"/>
          <w:szCs w:val="22"/>
        </w:rPr>
        <w:t>/202</w:t>
      </w:r>
      <w:r w:rsidR="00DD154D">
        <w:rPr>
          <w:rFonts w:cs="Times New Roman"/>
          <w:sz w:val="22"/>
          <w:szCs w:val="22"/>
        </w:rPr>
        <w:t>1</w:t>
      </w:r>
      <w:r w:rsidRPr="00AB1836">
        <w:rPr>
          <w:rFonts w:cs="Times New Roman"/>
          <w:sz w:val="22"/>
          <w:szCs w:val="22"/>
        </w:rPr>
        <w:t xml:space="preserve"> (XII.1</w:t>
      </w:r>
      <w:r w:rsidR="00DD154D">
        <w:rPr>
          <w:rFonts w:cs="Times New Roman"/>
          <w:sz w:val="22"/>
          <w:szCs w:val="22"/>
        </w:rPr>
        <w:t>4</w:t>
      </w:r>
      <w:r w:rsidRPr="00AB1836">
        <w:rPr>
          <w:rFonts w:cs="Times New Roman"/>
          <w:sz w:val="22"/>
          <w:szCs w:val="22"/>
        </w:rPr>
        <w:t>.) önkormányzati rendelet.</w:t>
      </w:r>
    </w:p>
    <w:p w14:paraId="68C9EFE9" w14:textId="77777777" w:rsidR="000D421D" w:rsidRPr="00AB1836" w:rsidRDefault="000D421D" w:rsidP="000D421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3. §</w:t>
      </w:r>
    </w:p>
    <w:p w14:paraId="0F5708D1" w14:textId="7B878F56" w:rsidR="000D421D" w:rsidRPr="00AB1836" w:rsidRDefault="000D421D" w:rsidP="000D421D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AB1836">
        <w:rPr>
          <w:sz w:val="22"/>
          <w:szCs w:val="22"/>
        </w:rPr>
        <w:t>Ez a rendelet 202</w:t>
      </w:r>
      <w:r w:rsidR="00DD154D">
        <w:rPr>
          <w:sz w:val="22"/>
          <w:szCs w:val="22"/>
        </w:rPr>
        <w:t>3</w:t>
      </w:r>
      <w:r w:rsidRPr="00AB1836">
        <w:rPr>
          <w:sz w:val="22"/>
          <w:szCs w:val="22"/>
        </w:rPr>
        <w:t>. január 1-jén lép hatályba.</w:t>
      </w:r>
    </w:p>
    <w:p w14:paraId="5896B683" w14:textId="565EDEDF" w:rsidR="003C47E5" w:rsidRPr="00AB1836" w:rsidRDefault="003C47E5" w:rsidP="000D421D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4B0255FF" w14:textId="279BC429" w:rsidR="00DD154D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rStyle w:val="Kiemels"/>
          <w:i w:val="0"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>Deltai Károly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="00DD154D">
        <w:rPr>
          <w:rStyle w:val="Kiemels"/>
          <w:i w:val="0"/>
          <w:sz w:val="22"/>
          <w:szCs w:val="22"/>
        </w:rPr>
        <w:t xml:space="preserve">                             </w:t>
      </w:r>
      <w:r w:rsidRPr="00AB1836">
        <w:rPr>
          <w:rStyle w:val="Kiemels"/>
          <w:i w:val="0"/>
          <w:sz w:val="22"/>
          <w:szCs w:val="22"/>
        </w:rPr>
        <w:t xml:space="preserve">dr. Lack Mónika </w:t>
      </w:r>
    </w:p>
    <w:p w14:paraId="28E4A618" w14:textId="589DB262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 xml:space="preserve">polgármester                     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  <w:t xml:space="preserve">   </w:t>
      </w:r>
      <w:r w:rsidR="00DD154D">
        <w:rPr>
          <w:rStyle w:val="Kiemels"/>
          <w:i w:val="0"/>
          <w:sz w:val="22"/>
          <w:szCs w:val="22"/>
        </w:rPr>
        <w:t xml:space="preserve">                                </w:t>
      </w:r>
      <w:r w:rsidRPr="00AB1836">
        <w:rPr>
          <w:rStyle w:val="Kiemels"/>
          <w:i w:val="0"/>
          <w:sz w:val="22"/>
          <w:szCs w:val="22"/>
        </w:rPr>
        <w:t xml:space="preserve"> jegyző</w:t>
      </w:r>
      <w:r w:rsidRPr="00AB1836">
        <w:rPr>
          <w:i/>
          <w:sz w:val="22"/>
          <w:szCs w:val="22"/>
        </w:rPr>
        <w:t> </w:t>
      </w:r>
    </w:p>
    <w:p w14:paraId="66C4ACC6" w14:textId="244D501D" w:rsid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45072048" w14:textId="77777777" w:rsidR="00DD154D" w:rsidRPr="00AB1836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222521C4" w14:textId="06F2076A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                              </w:t>
      </w:r>
      <w:r w:rsidR="00DD154D">
        <w:rPr>
          <w:b/>
          <w:sz w:val="22"/>
          <w:szCs w:val="22"/>
        </w:rPr>
        <w:t xml:space="preserve">                </w:t>
      </w:r>
      <w:r w:rsidRPr="00AB1836">
        <w:rPr>
          <w:b/>
          <w:sz w:val="22"/>
          <w:szCs w:val="22"/>
        </w:rPr>
        <w:t xml:space="preserve"> Indokolás</w:t>
      </w:r>
    </w:p>
    <w:p w14:paraId="058D1D05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sz w:val="22"/>
          <w:szCs w:val="22"/>
        </w:rPr>
      </w:pPr>
    </w:p>
    <w:p w14:paraId="30566A80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1.§-hoz</w:t>
      </w:r>
    </w:p>
    <w:p w14:paraId="7E406EC3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A hivatal valamennyi köztisztviselőjét megillető illetménykiegészítés mértékét határozza meg.</w:t>
      </w:r>
    </w:p>
    <w:p w14:paraId="08E62CDF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 </w:t>
      </w:r>
    </w:p>
    <w:p w14:paraId="01542E93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2.§-hoz</w:t>
      </w:r>
    </w:p>
    <w:p w14:paraId="158B5C6D" w14:textId="7F5899D2" w:rsidR="000D421D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Korábbi évi rendelet hatá</w:t>
      </w:r>
      <w:r w:rsidR="00D522EB" w:rsidRPr="00AB1836">
        <w:rPr>
          <w:rFonts w:cs="Times New Roman"/>
          <w:sz w:val="22"/>
          <w:szCs w:val="22"/>
        </w:rPr>
        <w:t>ly</w:t>
      </w:r>
      <w:r w:rsidRPr="00AB1836">
        <w:rPr>
          <w:rFonts w:cs="Times New Roman"/>
          <w:sz w:val="22"/>
          <w:szCs w:val="22"/>
        </w:rPr>
        <w:t>on kívül helyezése.</w:t>
      </w:r>
    </w:p>
    <w:p w14:paraId="051203FB" w14:textId="77777777" w:rsidR="00AB1836" w:rsidRPr="00AB1836" w:rsidRDefault="00AB1836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E657CB8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3.§-hoz</w:t>
      </w:r>
    </w:p>
    <w:p w14:paraId="366E69E3" w14:textId="5F92B719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Hatály meghatározása</w:t>
      </w:r>
      <w:r w:rsidR="00D522EB" w:rsidRPr="00AB1836">
        <w:rPr>
          <w:rFonts w:cs="Times New Roman"/>
          <w:sz w:val="22"/>
          <w:szCs w:val="22"/>
        </w:rPr>
        <w:t>.</w:t>
      </w:r>
    </w:p>
    <w:p w14:paraId="352A8BBB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</w:p>
    <w:p w14:paraId="3C3F64FE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Előzetes hatásvizsgálat a jogalkotásról szóló </w:t>
      </w:r>
    </w:p>
    <w:p w14:paraId="671238DE" w14:textId="77777777" w:rsidR="005311E7" w:rsidRPr="00AB1836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 xml:space="preserve"> (a jogalkotásról szóló 2010. évi CXXX. tv. 17. § (1)-(2) bekezdése alapján)</w:t>
      </w:r>
    </w:p>
    <w:p w14:paraId="7CB75D97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41C3FC72" w14:textId="2C6CA8C1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Rendelettervezet címe:</w:t>
      </w:r>
      <w:r w:rsidRPr="00AB1836">
        <w:rPr>
          <w:rFonts w:ascii="Times New Roman" w:hAnsi="Times New Roman" w:cs="Times New Roman"/>
        </w:rPr>
        <w:t xml:space="preserve"> a közszolgálati tisztviselők </w:t>
      </w:r>
      <w:r w:rsidR="00D522EB" w:rsidRPr="00AB1836">
        <w:rPr>
          <w:rFonts w:ascii="Times New Roman" w:hAnsi="Times New Roman" w:cs="Times New Roman"/>
          <w:b/>
          <w:bCs/>
        </w:rPr>
        <w:t>illetménykiegészítéséről</w:t>
      </w:r>
    </w:p>
    <w:p w14:paraId="16B8726A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D0A0D8C" w14:textId="29B98D3C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lastRenderedPageBreak/>
        <w:t>Társadalmi, gazdasági és költségvetési hatás:</w:t>
      </w:r>
      <w:r w:rsidRPr="00AB1836">
        <w:rPr>
          <w:rFonts w:ascii="Times New Roman" w:eastAsia="Calibri" w:hAnsi="Times New Roman" w:cs="Times New Roman"/>
        </w:rPr>
        <w:t xml:space="preserve"> az illetménykiegészítés biztosításával a polgármesteri hivatalban a szakképzett munkaerő megtartása, a fluktuáció csökkenése, az álláshelyek vonzóbbá tétele.</w:t>
      </w:r>
    </w:p>
    <w:p w14:paraId="057873F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AB183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7904D0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Adminisztratív terheket befolyásoló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48B4F5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61304F5E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</w:rPr>
        <w:t>A cél elérése a rendelet megalkotásával lehetséges.</w:t>
      </w:r>
    </w:p>
    <w:p w14:paraId="1561A3D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Egyéb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5DD6342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7D9BDB50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Személyi: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5F3984C5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Szervezeti: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3CA76B6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7DCF651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Pénzügyi: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0"/>
  </w:num>
  <w:num w:numId="2" w16cid:durableId="15043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D421D"/>
    <w:rsid w:val="000E694C"/>
    <w:rsid w:val="00137747"/>
    <w:rsid w:val="00180E1B"/>
    <w:rsid w:val="001E76A0"/>
    <w:rsid w:val="002120AE"/>
    <w:rsid w:val="003C47E5"/>
    <w:rsid w:val="00440A67"/>
    <w:rsid w:val="005311E7"/>
    <w:rsid w:val="005A5508"/>
    <w:rsid w:val="005E74CF"/>
    <w:rsid w:val="0069026E"/>
    <w:rsid w:val="006B6459"/>
    <w:rsid w:val="00765C17"/>
    <w:rsid w:val="007A4A48"/>
    <w:rsid w:val="00837B44"/>
    <w:rsid w:val="009C17F0"/>
    <w:rsid w:val="00AB1836"/>
    <w:rsid w:val="00BF2AFF"/>
    <w:rsid w:val="00C37A54"/>
    <w:rsid w:val="00C56E62"/>
    <w:rsid w:val="00C812E6"/>
    <w:rsid w:val="00CB5FDB"/>
    <w:rsid w:val="00CD2D46"/>
    <w:rsid w:val="00D05F4E"/>
    <w:rsid w:val="00D50BB5"/>
    <w:rsid w:val="00D522EB"/>
    <w:rsid w:val="00D87C65"/>
    <w:rsid w:val="00DD154D"/>
    <w:rsid w:val="00F4420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2022-12-06T19:05:00Z</dcterms:created>
  <dcterms:modified xsi:type="dcterms:W3CDTF">2022-12-15T18:12:00Z</dcterms:modified>
</cp:coreProperties>
</file>